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BB" w:rsidRPr="00701373" w:rsidRDefault="00A64ABB" w:rsidP="0070137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73">
        <w:rPr>
          <w:rFonts w:ascii="Times New Roman" w:hAnsi="Times New Roman" w:cs="Times New Roman"/>
          <w:b/>
          <w:sz w:val="28"/>
          <w:szCs w:val="28"/>
        </w:rPr>
        <w:t>АДМИНИСТРАЦИЯ ПЕРЕВОЗСКОГО СЕЛЬСКОГО ПОСЕЛЕНИЯ</w:t>
      </w:r>
    </w:p>
    <w:p w:rsidR="00A64ABB" w:rsidRDefault="00A64ABB" w:rsidP="0070137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73"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701373" w:rsidRDefault="00701373" w:rsidP="0070137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73" w:rsidRPr="00701373" w:rsidRDefault="00701373" w:rsidP="0070137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26B" w:rsidRDefault="00A64ABB" w:rsidP="0069626B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64ABB" w:rsidRDefault="00A64ABB" w:rsidP="00A64AB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26.01.2022</w:t>
      </w:r>
      <w:r w:rsidR="0069626B">
        <w:rPr>
          <w:rFonts w:ascii="Times New Roman" w:hAnsi="Times New Roman"/>
          <w:sz w:val="32"/>
          <w:szCs w:val="32"/>
        </w:rPr>
        <w:tab/>
        <w:t xml:space="preserve">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№ 4</w:t>
      </w:r>
    </w:p>
    <w:p w:rsidR="0069626B" w:rsidRDefault="0069626B" w:rsidP="00A64ABB">
      <w:pPr>
        <w:spacing w:after="0"/>
        <w:rPr>
          <w:rFonts w:ascii="Times New Roman" w:hAnsi="Times New Roman"/>
          <w:sz w:val="32"/>
          <w:szCs w:val="32"/>
        </w:rPr>
      </w:pPr>
    </w:p>
    <w:p w:rsidR="0069626B" w:rsidRPr="00A64ABB" w:rsidRDefault="00A64ABB" w:rsidP="0069626B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Перевоз</w:t>
      </w:r>
    </w:p>
    <w:p w:rsidR="00A64ABB" w:rsidRDefault="00A64ABB" w:rsidP="00A64ABB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перечне главных администраторов источников финансирования дефицита бюджета муниципального образования Перевозское сельское поселение Нолинского района Кировской области </w:t>
      </w:r>
    </w:p>
    <w:p w:rsidR="00A64ABB" w:rsidRDefault="00A64ABB" w:rsidP="0070137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администрацией полномочий главного администратора источников финансирования дефицита бюджета и к утверждению перечня главных администраторов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Перевозского сельского поселения ПОСТАНОВЛЯЕТ:</w:t>
      </w:r>
    </w:p>
    <w:p w:rsidR="00AA79A3" w:rsidRDefault="00A64ABB" w:rsidP="00701373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перечень главных администраторов источников финансирования дефицита бюджета муниципального образования </w:t>
      </w:r>
      <w:r w:rsidR="0069626B">
        <w:rPr>
          <w:rFonts w:ascii="Times New Roman" w:hAnsi="Times New Roman" w:cs="Times New Roman"/>
          <w:sz w:val="28"/>
          <w:szCs w:val="28"/>
        </w:rPr>
        <w:t xml:space="preserve">Перевозское </w:t>
      </w:r>
      <w:r>
        <w:rPr>
          <w:rFonts w:ascii="Times New Roman" w:hAnsi="Times New Roman" w:cs="Times New Roman"/>
          <w:sz w:val="28"/>
          <w:szCs w:val="28"/>
        </w:rPr>
        <w:t>сельское поселение Нолинского района Кировской области (далее – перечень) согласно приложению.</w:t>
      </w:r>
    </w:p>
    <w:p w:rsidR="00AA79A3" w:rsidRDefault="00AA79A3" w:rsidP="00701373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что:</w:t>
      </w:r>
    </w:p>
    <w:p w:rsidR="00A64ABB" w:rsidRDefault="00AA79A3" w:rsidP="00701373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4ABB">
        <w:rPr>
          <w:rFonts w:ascii="Times New Roman" w:hAnsi="Times New Roman" w:cs="Times New Roman"/>
          <w:sz w:val="28"/>
          <w:szCs w:val="28"/>
        </w:rPr>
        <w:t xml:space="preserve">в случае наделения полномочиями и (или) изменения полномочий главных распорядителей средств бюджета муниципального образования по осуществлению операций с источниками финансирования дефицита бюджета муниципального образования </w:t>
      </w:r>
      <w:r w:rsidR="0069626B">
        <w:rPr>
          <w:rFonts w:ascii="Times New Roman" w:hAnsi="Times New Roman" w:cs="Times New Roman"/>
          <w:sz w:val="28"/>
          <w:szCs w:val="28"/>
        </w:rPr>
        <w:t>Перевозское</w:t>
      </w:r>
      <w:r w:rsidR="00A64ABB">
        <w:rPr>
          <w:rFonts w:ascii="Times New Roman" w:hAnsi="Times New Roman" w:cs="Times New Roman"/>
          <w:sz w:val="28"/>
          <w:szCs w:val="28"/>
        </w:rPr>
        <w:t xml:space="preserve"> сельское поселение Нолинского района Кировской области администрация осуществляет подготовку проекта постановления администрации</w:t>
      </w:r>
      <w:r w:rsidR="0069626B">
        <w:rPr>
          <w:rFonts w:ascii="Times New Roman" w:hAnsi="Times New Roman" w:cs="Times New Roman"/>
          <w:sz w:val="28"/>
          <w:szCs w:val="28"/>
        </w:rPr>
        <w:t xml:space="preserve"> Перевозского</w:t>
      </w:r>
      <w:r w:rsidR="00A64ABB">
        <w:rPr>
          <w:rFonts w:ascii="Times New Roman" w:hAnsi="Times New Roman" w:cs="Times New Roman"/>
          <w:sz w:val="28"/>
          <w:szCs w:val="28"/>
        </w:rPr>
        <w:t xml:space="preserve"> сельского поселения Нолинского района Кировской области о внесении изменений в перечень на основании предложений главных распорядителей средств бюджета муниципального образования </w:t>
      </w:r>
      <w:r w:rsidR="0069626B">
        <w:rPr>
          <w:rFonts w:ascii="Times New Roman" w:hAnsi="Times New Roman" w:cs="Times New Roman"/>
          <w:sz w:val="28"/>
          <w:szCs w:val="28"/>
        </w:rPr>
        <w:t>Перевозское</w:t>
      </w:r>
      <w:r w:rsidR="00A64ABB">
        <w:rPr>
          <w:rFonts w:ascii="Times New Roman" w:hAnsi="Times New Roman" w:cs="Times New Roman"/>
          <w:sz w:val="28"/>
          <w:szCs w:val="28"/>
        </w:rPr>
        <w:t xml:space="preserve"> сельское поселение Нолинского района Кировской области в срок, не</w:t>
      </w:r>
      <w:r w:rsidR="0069626B">
        <w:rPr>
          <w:rFonts w:ascii="Times New Roman" w:hAnsi="Times New Roman" w:cs="Times New Roman"/>
          <w:sz w:val="28"/>
          <w:szCs w:val="28"/>
        </w:rPr>
        <w:t>е</w:t>
      </w:r>
      <w:r w:rsidR="00A64ABB">
        <w:rPr>
          <w:rFonts w:ascii="Times New Roman" w:hAnsi="Times New Roman" w:cs="Times New Roman"/>
          <w:sz w:val="28"/>
          <w:szCs w:val="28"/>
        </w:rPr>
        <w:t xml:space="preserve"> превышающий 10 календарных дней со дня представления соответствующих предложений;</w:t>
      </w:r>
    </w:p>
    <w:p w:rsidR="00A64ABB" w:rsidRDefault="00A64ABB" w:rsidP="00701373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правил формирования и применения кодов бюджетной классификации Российской Федерации, а также структуры и принципов их назначения администрация </w:t>
      </w:r>
      <w:r w:rsidR="0069626B">
        <w:rPr>
          <w:rFonts w:ascii="Times New Roman" w:hAnsi="Times New Roman" w:cs="Times New Roman"/>
          <w:sz w:val="28"/>
          <w:szCs w:val="28"/>
        </w:rPr>
        <w:t>Перевозского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 подготовку проекта постановления администрации </w:t>
      </w:r>
      <w:r w:rsidR="0069626B">
        <w:rPr>
          <w:rFonts w:ascii="Times New Roman" w:hAnsi="Times New Roman" w:cs="Times New Roman"/>
          <w:sz w:val="28"/>
          <w:szCs w:val="28"/>
        </w:rPr>
        <w:t xml:space="preserve">Перевозского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Нолинского района Кировской области о внесении изменений в перечень в части кода и наименования группы, подгруппы, статьи и вида источника финансирования дефицита бюджета муниципального образования </w:t>
      </w:r>
      <w:r w:rsidR="0069626B">
        <w:rPr>
          <w:rFonts w:ascii="Times New Roman" w:hAnsi="Times New Roman" w:cs="Times New Roman"/>
          <w:sz w:val="28"/>
          <w:szCs w:val="28"/>
        </w:rPr>
        <w:t>Перевоз</w:t>
      </w:r>
      <w:r>
        <w:rPr>
          <w:rFonts w:ascii="Times New Roman" w:hAnsi="Times New Roman" w:cs="Times New Roman"/>
          <w:sz w:val="28"/>
          <w:szCs w:val="28"/>
        </w:rPr>
        <w:t xml:space="preserve">ское сельское поселение Нолинского района Кировской области в соответствии со сроками применения (вступления в силу) соответствующих изменений бюджетной классификации Российской Федерации. </w:t>
      </w:r>
    </w:p>
    <w:p w:rsidR="0069626B" w:rsidRDefault="00A64ABB" w:rsidP="00701373">
      <w:pPr>
        <w:pStyle w:val="a3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 1 января 2022 года и распространяется к правоотношениям, возникающим при составлении и исполнении бюджета муниципального образования </w:t>
      </w:r>
      <w:r w:rsidR="0069626B">
        <w:rPr>
          <w:sz w:val="28"/>
          <w:szCs w:val="28"/>
        </w:rPr>
        <w:t>Перевоз</w:t>
      </w:r>
      <w:r>
        <w:rPr>
          <w:sz w:val="28"/>
          <w:szCs w:val="28"/>
        </w:rPr>
        <w:t xml:space="preserve">ское сельское поселение Нолинского района Кировской области, начиная с бюджета муниципального образования </w:t>
      </w:r>
      <w:r w:rsidR="0069626B">
        <w:rPr>
          <w:sz w:val="28"/>
          <w:szCs w:val="28"/>
        </w:rPr>
        <w:t>Перевоз</w:t>
      </w:r>
      <w:r>
        <w:rPr>
          <w:sz w:val="28"/>
          <w:szCs w:val="28"/>
        </w:rPr>
        <w:t>ское сельское поселение Нолинского района Кировской области на 2022 год и плановый период 2023 и 2024 годов.</w:t>
      </w:r>
    </w:p>
    <w:p w:rsidR="00701373" w:rsidRDefault="00701373" w:rsidP="007013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E318F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</w:p>
    <w:p w:rsidR="00AA79A3" w:rsidRDefault="00701373" w:rsidP="00701373">
      <w:pPr>
        <w:pStyle w:val="a3"/>
        <w:tabs>
          <w:tab w:val="left" w:pos="666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Перевозского сельского поселения                         А.А.Пятницкий</w:t>
      </w:r>
    </w:p>
    <w:p w:rsidR="00813B76" w:rsidRDefault="00A64ABB" w:rsidP="00701373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18F9" w:rsidRDefault="00E318F9" w:rsidP="00E318F9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318F9" w:rsidRDefault="00E318F9" w:rsidP="00E318F9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E318F9" w:rsidRDefault="00E318F9" w:rsidP="00E318F9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Перевозского</w:t>
      </w:r>
    </w:p>
    <w:p w:rsidR="00E318F9" w:rsidRDefault="00E318F9" w:rsidP="00E318F9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318F9" w:rsidRPr="00E318F9" w:rsidRDefault="00E318F9" w:rsidP="00E318F9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26.01.2022 № 4</w:t>
      </w:r>
    </w:p>
    <w:p w:rsidR="00E318F9" w:rsidRPr="00E318F9" w:rsidRDefault="00E318F9" w:rsidP="00E318F9"/>
    <w:p w:rsidR="00E318F9" w:rsidRDefault="00E318F9" w:rsidP="00E318F9"/>
    <w:p w:rsidR="00E318F9" w:rsidRPr="00E318F9" w:rsidRDefault="00E318F9" w:rsidP="00E318F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318F9">
        <w:rPr>
          <w:rFonts w:ascii="Times New Roman" w:hAnsi="Times New Roman" w:cs="Times New Roman"/>
          <w:sz w:val="28"/>
          <w:szCs w:val="28"/>
        </w:rPr>
        <w:t>Перечень главных администраторов</w:t>
      </w:r>
    </w:p>
    <w:p w:rsidR="00E318F9" w:rsidRPr="00E318F9" w:rsidRDefault="00E318F9" w:rsidP="00E318F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318F9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 Перевозское сельское поселение Нолинского района Кировской области</w:t>
      </w:r>
    </w:p>
    <w:p w:rsidR="00E318F9" w:rsidRPr="00E318F9" w:rsidRDefault="00E318F9" w:rsidP="00E318F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318F9">
        <w:rPr>
          <w:rFonts w:ascii="Times New Roman" w:hAnsi="Times New Roman" w:cs="Times New Roman"/>
          <w:sz w:val="28"/>
          <w:szCs w:val="28"/>
        </w:rPr>
        <w:t>и закрепляемые за ним статьи источников финансирования дефицита</w:t>
      </w:r>
    </w:p>
    <w:p w:rsidR="00E318F9" w:rsidRPr="00E318F9" w:rsidRDefault="00E318F9" w:rsidP="00E318F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318F9">
        <w:rPr>
          <w:rFonts w:ascii="Times New Roman" w:hAnsi="Times New Roman" w:cs="Times New Roman"/>
          <w:sz w:val="28"/>
          <w:szCs w:val="28"/>
        </w:rPr>
        <w:t>бюджета  муниципального образования Перевозское сельское поселение</w:t>
      </w:r>
    </w:p>
    <w:p w:rsidR="00E318F9" w:rsidRPr="00E318F9" w:rsidRDefault="00E318F9" w:rsidP="00E318F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318F9">
        <w:rPr>
          <w:rFonts w:ascii="Times New Roman" w:hAnsi="Times New Roman" w:cs="Times New Roman"/>
          <w:sz w:val="28"/>
          <w:szCs w:val="28"/>
        </w:rPr>
        <w:t>Нол</w:t>
      </w:r>
      <w:r>
        <w:rPr>
          <w:rFonts w:ascii="Times New Roman" w:hAnsi="Times New Roman" w:cs="Times New Roman"/>
          <w:sz w:val="28"/>
          <w:szCs w:val="28"/>
        </w:rPr>
        <w:t>инского района Кировской област</w:t>
      </w:r>
    </w:p>
    <w:p w:rsidR="00E318F9" w:rsidRPr="00E318F9" w:rsidRDefault="00E318F9" w:rsidP="00E318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396" w:tblpY="17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1080"/>
        <w:gridCol w:w="1080"/>
        <w:gridCol w:w="5040"/>
      </w:tblGrid>
      <w:tr w:rsidR="00E318F9" w:rsidRPr="00E318F9" w:rsidTr="00F11E63">
        <w:tc>
          <w:tcPr>
            <w:tcW w:w="4428" w:type="dxa"/>
            <w:gridSpan w:val="4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Бюджетная классификация</w:t>
            </w:r>
          </w:p>
        </w:tc>
        <w:tc>
          <w:tcPr>
            <w:tcW w:w="5040" w:type="dxa"/>
            <w:vMerge w:val="restart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администратора и статьи источника финансирования дефицита бюджета поселения</w:t>
            </w:r>
          </w:p>
        </w:tc>
      </w:tr>
      <w:tr w:rsidR="00E318F9" w:rsidRPr="00E318F9" w:rsidTr="00F11E63">
        <w:tc>
          <w:tcPr>
            <w:tcW w:w="1188" w:type="dxa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Код администратора</w:t>
            </w:r>
          </w:p>
        </w:tc>
        <w:tc>
          <w:tcPr>
            <w:tcW w:w="1080" w:type="dxa"/>
          </w:tcPr>
          <w:p w:rsidR="00E318F9" w:rsidRPr="00E318F9" w:rsidRDefault="00E318F9" w:rsidP="00F1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80" w:type="dxa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Под-группа</w:t>
            </w:r>
          </w:p>
        </w:tc>
        <w:tc>
          <w:tcPr>
            <w:tcW w:w="1080" w:type="dxa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5040" w:type="dxa"/>
            <w:vMerge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F9" w:rsidRPr="00E318F9" w:rsidTr="00F11E63">
        <w:tc>
          <w:tcPr>
            <w:tcW w:w="1188" w:type="dxa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  <w:tc>
          <w:tcPr>
            <w:tcW w:w="3240" w:type="dxa"/>
            <w:gridSpan w:val="3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Перевозское сельское поселение </w:t>
            </w:r>
          </w:p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Нолинского района Кировской области</w:t>
            </w:r>
          </w:p>
        </w:tc>
      </w:tr>
      <w:tr w:rsidR="00E318F9" w:rsidRPr="00E318F9" w:rsidTr="00F11E63">
        <w:tc>
          <w:tcPr>
            <w:tcW w:w="1188" w:type="dxa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  <w:tc>
          <w:tcPr>
            <w:tcW w:w="1080" w:type="dxa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02 01 10</w:t>
            </w:r>
          </w:p>
        </w:tc>
        <w:tc>
          <w:tcPr>
            <w:tcW w:w="5040" w:type="dxa"/>
          </w:tcPr>
          <w:p w:rsidR="00E318F9" w:rsidRPr="00E318F9" w:rsidRDefault="00E318F9" w:rsidP="00F1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F9">
              <w:rPr>
                <w:rFonts w:ascii="Times New Roman" w:hAnsi="Times New Roman" w:cs="Times New Roman"/>
                <w:sz w:val="28"/>
                <w:szCs w:val="28"/>
              </w:rPr>
              <w:t>Прочие остатки денежных средств бюджетов сельских поселений</w:t>
            </w:r>
          </w:p>
        </w:tc>
      </w:tr>
    </w:tbl>
    <w:p w:rsidR="00E318F9" w:rsidRPr="00E318F9" w:rsidRDefault="00E318F9" w:rsidP="00E318F9">
      <w:pPr>
        <w:rPr>
          <w:rFonts w:ascii="Times New Roman" w:hAnsi="Times New Roman" w:cs="Times New Roman"/>
          <w:sz w:val="28"/>
          <w:szCs w:val="28"/>
        </w:rPr>
      </w:pPr>
    </w:p>
    <w:sectPr w:rsidR="00E318F9" w:rsidRPr="00E318F9" w:rsidSect="00701373">
      <w:headerReference w:type="default" r:id="rId6"/>
      <w:footerReference w:type="default" r:id="rId7"/>
      <w:pgSz w:w="11906" w:h="16838"/>
      <w:pgMar w:top="851" w:right="851" w:bottom="851" w:left="147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88" w:rsidRDefault="00B95E88" w:rsidP="0069626B">
      <w:pPr>
        <w:spacing w:after="0" w:line="240" w:lineRule="auto"/>
      </w:pPr>
      <w:r>
        <w:separator/>
      </w:r>
    </w:p>
  </w:endnote>
  <w:endnote w:type="continuationSeparator" w:id="1">
    <w:p w:rsidR="00B95E88" w:rsidRDefault="00B95E88" w:rsidP="0069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A3" w:rsidRDefault="00AA79A3">
    <w:pPr>
      <w:pStyle w:val="a8"/>
    </w:pPr>
  </w:p>
  <w:p w:rsidR="00AA79A3" w:rsidRDefault="00AA79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88" w:rsidRDefault="00B95E88" w:rsidP="0069626B">
      <w:pPr>
        <w:spacing w:after="0" w:line="240" w:lineRule="auto"/>
      </w:pPr>
      <w:r>
        <w:separator/>
      </w:r>
    </w:p>
  </w:footnote>
  <w:footnote w:type="continuationSeparator" w:id="1">
    <w:p w:rsidR="00B95E88" w:rsidRDefault="00B95E88" w:rsidP="0069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A3" w:rsidRDefault="00AA79A3">
    <w:pPr>
      <w:pStyle w:val="a6"/>
    </w:pPr>
  </w:p>
  <w:p w:rsidR="00AA79A3" w:rsidRDefault="00AA79A3">
    <w:pPr>
      <w:pStyle w:val="a6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ABB"/>
    <w:rsid w:val="005A190D"/>
    <w:rsid w:val="0069626B"/>
    <w:rsid w:val="00701373"/>
    <w:rsid w:val="00813B76"/>
    <w:rsid w:val="00A64ABB"/>
    <w:rsid w:val="00AA79A3"/>
    <w:rsid w:val="00B95E88"/>
    <w:rsid w:val="00E3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BB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uiPriority w:val="99"/>
    <w:qFormat/>
    <w:rsid w:val="00A64A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A64A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uiPriority w:val="99"/>
    <w:locked/>
    <w:rsid w:val="00A64A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626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9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26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9A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013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2022-01-28T10:53:00Z</cp:lastPrinted>
  <dcterms:created xsi:type="dcterms:W3CDTF">2022-01-28T08:41:00Z</dcterms:created>
  <dcterms:modified xsi:type="dcterms:W3CDTF">2022-01-28T10:56:00Z</dcterms:modified>
</cp:coreProperties>
</file>