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80" w:rsidRDefault="00DA4680" w:rsidP="00DA4680">
      <w:pPr>
        <w:pStyle w:val="a3"/>
        <w:spacing w:after="360"/>
        <w:rPr>
          <w:b/>
          <w:szCs w:val="28"/>
        </w:rPr>
      </w:pPr>
      <w:r>
        <w:rPr>
          <w:b/>
          <w:szCs w:val="28"/>
        </w:rPr>
        <w:t xml:space="preserve">АДМИНИСТРАЦИЯ  </w:t>
      </w:r>
      <w:r w:rsidR="00794BDA">
        <w:rPr>
          <w:b/>
          <w:szCs w:val="28"/>
        </w:rPr>
        <w:t>ПЕРЕВОЗСКОГО</w:t>
      </w:r>
      <w:r>
        <w:rPr>
          <w:b/>
          <w:szCs w:val="28"/>
        </w:rPr>
        <w:t xml:space="preserve"> СЕЛЬСКОГО ПОСЕЛЕНИЯ</w:t>
      </w:r>
    </w:p>
    <w:p w:rsidR="00DA4680" w:rsidRDefault="00DA4680" w:rsidP="00DA4680">
      <w:pPr>
        <w:pStyle w:val="a3"/>
        <w:spacing w:after="360"/>
        <w:rPr>
          <w:b/>
          <w:szCs w:val="28"/>
        </w:rPr>
      </w:pPr>
      <w:r>
        <w:rPr>
          <w:b/>
          <w:szCs w:val="28"/>
        </w:rPr>
        <w:t>НОЛИНСКОГО РАЙОНА КИРОВСКОЙ ОБЛАСТИ</w:t>
      </w:r>
    </w:p>
    <w:p w:rsidR="00DA4680" w:rsidRDefault="00DA4680" w:rsidP="00DA4680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A4680" w:rsidRDefault="00132E48" w:rsidP="00DA4680">
      <w:pPr>
        <w:rPr>
          <w:sz w:val="32"/>
          <w:szCs w:val="32"/>
        </w:rPr>
      </w:pPr>
      <w:r>
        <w:rPr>
          <w:sz w:val="32"/>
          <w:szCs w:val="32"/>
        </w:rPr>
        <w:t>24</w:t>
      </w:r>
      <w:r w:rsidR="00794BDA">
        <w:rPr>
          <w:sz w:val="32"/>
          <w:szCs w:val="32"/>
        </w:rPr>
        <w:t>.</w:t>
      </w:r>
      <w:r>
        <w:rPr>
          <w:sz w:val="32"/>
          <w:szCs w:val="32"/>
        </w:rPr>
        <w:t>01</w:t>
      </w:r>
      <w:r w:rsidR="00794BDA">
        <w:rPr>
          <w:sz w:val="32"/>
          <w:szCs w:val="32"/>
        </w:rPr>
        <w:t>.20</w:t>
      </w:r>
      <w:r>
        <w:rPr>
          <w:sz w:val="32"/>
          <w:szCs w:val="32"/>
        </w:rPr>
        <w:t>23</w:t>
      </w:r>
      <w:r w:rsidR="00DA4680">
        <w:rPr>
          <w:sz w:val="32"/>
          <w:szCs w:val="32"/>
        </w:rPr>
        <w:tab/>
      </w:r>
      <w:r w:rsidR="00DA4680">
        <w:rPr>
          <w:sz w:val="32"/>
          <w:szCs w:val="32"/>
        </w:rPr>
        <w:tab/>
        <w:t xml:space="preserve">                                                                      № </w:t>
      </w:r>
      <w:r>
        <w:rPr>
          <w:sz w:val="32"/>
          <w:szCs w:val="32"/>
        </w:rPr>
        <w:t>7</w:t>
      </w:r>
    </w:p>
    <w:p w:rsidR="00DA4680" w:rsidRDefault="00794BDA" w:rsidP="00DA4680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 Перевоз</w:t>
      </w:r>
    </w:p>
    <w:p w:rsidR="00DA4680" w:rsidRDefault="00DA4680" w:rsidP="00DA46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составления и ведения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бюджетной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680" w:rsidRDefault="00DA4680" w:rsidP="00DA46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росписи главного распорядителя средств бюджета муниципального образования </w:t>
      </w:r>
      <w:r w:rsidR="00794BDA">
        <w:rPr>
          <w:rFonts w:ascii="Times New Roman" w:hAnsi="Times New Roman" w:cs="Times New Roman"/>
          <w:b/>
          <w:sz w:val="28"/>
          <w:szCs w:val="28"/>
        </w:rPr>
        <w:t>Перевозское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(главного </w:t>
      </w:r>
      <w:proofErr w:type="gramEnd"/>
    </w:p>
    <w:p w:rsidR="00DA4680" w:rsidRDefault="00DA4680" w:rsidP="00DA46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администратора источников финансирования дефицита бюджета </w:t>
      </w:r>
    </w:p>
    <w:p w:rsidR="00DA4680" w:rsidRDefault="00DA4680" w:rsidP="00DA46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794BDA">
        <w:rPr>
          <w:rFonts w:ascii="Times New Roman" w:hAnsi="Times New Roman" w:cs="Times New Roman"/>
          <w:b/>
          <w:sz w:val="28"/>
          <w:szCs w:val="28"/>
        </w:rPr>
        <w:t>Перевозское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поселение) </w:t>
      </w:r>
    </w:p>
    <w:p w:rsidR="00DA4680" w:rsidRDefault="00DA4680" w:rsidP="00DA4680">
      <w:pPr>
        <w:pStyle w:val="a5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внесения в неё изменений </w:t>
      </w:r>
    </w:p>
    <w:p w:rsidR="00DA4680" w:rsidRDefault="00DA4680" w:rsidP="00DA4680">
      <w:pPr>
        <w:spacing w:line="360" w:lineRule="auto"/>
        <w:ind w:firstLine="1080"/>
        <w:jc w:val="both"/>
        <w:rPr>
          <w:sz w:val="28"/>
        </w:rPr>
      </w:pPr>
      <w:r>
        <w:rPr>
          <w:sz w:val="28"/>
        </w:rPr>
        <w:t xml:space="preserve">В соответствии с Бюджетным кодексом Российской Федерации и решением </w:t>
      </w:r>
      <w:r w:rsidR="00794BDA">
        <w:rPr>
          <w:sz w:val="28"/>
        </w:rPr>
        <w:t>Перевозской</w:t>
      </w:r>
      <w:r>
        <w:rPr>
          <w:sz w:val="28"/>
        </w:rPr>
        <w:t xml:space="preserve"> сельской Думы от </w:t>
      </w:r>
      <w:r w:rsidR="00794BDA">
        <w:rPr>
          <w:sz w:val="28"/>
        </w:rPr>
        <w:t>29.11.2013</w:t>
      </w:r>
      <w:r>
        <w:rPr>
          <w:sz w:val="28"/>
        </w:rPr>
        <w:t xml:space="preserve"> № </w:t>
      </w:r>
      <w:r w:rsidR="00794BDA">
        <w:rPr>
          <w:sz w:val="28"/>
        </w:rPr>
        <w:t>8/43</w:t>
      </w:r>
      <w:r>
        <w:rPr>
          <w:sz w:val="28"/>
        </w:rPr>
        <w:t xml:space="preserve"> «О</w:t>
      </w:r>
      <w:r w:rsidR="00794BDA">
        <w:rPr>
          <w:sz w:val="28"/>
        </w:rPr>
        <w:t>б утверждении Положения о</w:t>
      </w:r>
      <w:r>
        <w:rPr>
          <w:sz w:val="28"/>
        </w:rPr>
        <w:t xml:space="preserve"> бюджетном процессе в муниципальном образовании </w:t>
      </w:r>
      <w:r w:rsidR="00794BDA">
        <w:rPr>
          <w:sz w:val="28"/>
        </w:rPr>
        <w:t>Перевозское</w:t>
      </w:r>
      <w:r>
        <w:rPr>
          <w:sz w:val="28"/>
        </w:rPr>
        <w:t xml:space="preserve"> сельское поселение Нолинского района Кировской области», администрация </w:t>
      </w:r>
      <w:r w:rsidR="00794BDA">
        <w:rPr>
          <w:sz w:val="28"/>
        </w:rPr>
        <w:t>Перевозского</w:t>
      </w:r>
      <w:r>
        <w:rPr>
          <w:sz w:val="28"/>
        </w:rPr>
        <w:t xml:space="preserve"> сельского поселения ПОСТАНОВЛЯЕТ:</w:t>
      </w:r>
    </w:p>
    <w:p w:rsidR="00DA4680" w:rsidRDefault="00DA4680" w:rsidP="00DA4680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составления и ведения бюджетной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росписи главного распорядителя средств бюджета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BDA">
        <w:rPr>
          <w:rFonts w:ascii="Times New Roman" w:hAnsi="Times New Roman" w:cs="Times New Roman"/>
          <w:sz w:val="28"/>
          <w:szCs w:val="28"/>
        </w:rPr>
        <w:t>Перевозское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(главного администратора источников финансирования дефицита бюджета муниципального образования </w:t>
      </w:r>
      <w:r w:rsidR="00794BDA">
        <w:rPr>
          <w:rFonts w:ascii="Times New Roman" w:hAnsi="Times New Roman" w:cs="Times New Roman"/>
          <w:sz w:val="28"/>
          <w:szCs w:val="28"/>
        </w:rPr>
        <w:t>Перевозское</w:t>
      </w:r>
      <w:r w:rsidR="00132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поселение) и внесения изменений в неё, согласно приложению.</w:t>
      </w:r>
    </w:p>
    <w:p w:rsidR="00794BDA" w:rsidRPr="00132E48" w:rsidRDefault="00DA4680" w:rsidP="00132E48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B45FAA"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132E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и распространяется на правоотношения, возникшие при составлении росписи главного распорядителя средств бюджета </w:t>
      </w:r>
      <w:r w:rsidR="009907B4">
        <w:rPr>
          <w:rFonts w:ascii="Times New Roman" w:hAnsi="Times New Roman" w:cs="Times New Roman"/>
          <w:sz w:val="28"/>
          <w:szCs w:val="28"/>
        </w:rPr>
        <w:t>муниципального образования Перевоз</w:t>
      </w:r>
      <w:r>
        <w:rPr>
          <w:rFonts w:ascii="Times New Roman" w:hAnsi="Times New Roman" w:cs="Times New Roman"/>
          <w:sz w:val="28"/>
          <w:szCs w:val="28"/>
        </w:rPr>
        <w:t>ское сельское поселение (главного администратора источников финансирования дефицита бюджета муниципального обр</w:t>
      </w:r>
      <w:r w:rsidR="009907B4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="009907B4">
        <w:rPr>
          <w:rFonts w:ascii="Times New Roman" w:hAnsi="Times New Roman" w:cs="Times New Roman"/>
          <w:sz w:val="28"/>
          <w:szCs w:val="28"/>
        </w:rPr>
        <w:lastRenderedPageBreak/>
        <w:t>Перевоз</w:t>
      </w:r>
      <w:r>
        <w:rPr>
          <w:rFonts w:ascii="Times New Roman" w:hAnsi="Times New Roman" w:cs="Times New Roman"/>
          <w:sz w:val="28"/>
          <w:szCs w:val="28"/>
        </w:rPr>
        <w:t>ское сельское поселение) нач</w:t>
      </w:r>
      <w:r w:rsidR="00B45FAA">
        <w:rPr>
          <w:rFonts w:ascii="Times New Roman" w:hAnsi="Times New Roman" w:cs="Times New Roman"/>
          <w:sz w:val="28"/>
          <w:szCs w:val="28"/>
        </w:rPr>
        <w:t>иная с бюджетной росписи на 202</w:t>
      </w:r>
      <w:r w:rsidR="00132E48">
        <w:rPr>
          <w:rFonts w:ascii="Times New Roman" w:hAnsi="Times New Roman" w:cs="Times New Roman"/>
          <w:sz w:val="28"/>
          <w:szCs w:val="28"/>
        </w:rPr>
        <w:t>3</w:t>
      </w:r>
      <w:r w:rsidR="00B45FA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32E48">
        <w:rPr>
          <w:rFonts w:ascii="Times New Roman" w:hAnsi="Times New Roman" w:cs="Times New Roman"/>
          <w:sz w:val="28"/>
          <w:szCs w:val="28"/>
        </w:rPr>
        <w:t>4</w:t>
      </w:r>
      <w:r w:rsidR="00B45FAA">
        <w:rPr>
          <w:rFonts w:ascii="Times New Roman" w:hAnsi="Times New Roman" w:cs="Times New Roman"/>
          <w:sz w:val="28"/>
          <w:szCs w:val="28"/>
        </w:rPr>
        <w:t xml:space="preserve"> и 202</w:t>
      </w:r>
      <w:r w:rsidR="00132E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  <w:proofErr w:type="gramEnd"/>
    </w:p>
    <w:p w:rsidR="00794BDA" w:rsidRDefault="00794BDA" w:rsidP="00DA4680">
      <w:pPr>
        <w:tabs>
          <w:tab w:val="left" w:pos="9540"/>
        </w:tabs>
        <w:ind w:right="-79"/>
        <w:jc w:val="both"/>
        <w:rPr>
          <w:sz w:val="28"/>
          <w:szCs w:val="28"/>
        </w:rPr>
      </w:pPr>
    </w:p>
    <w:p w:rsidR="00794BDA" w:rsidRDefault="00794BDA" w:rsidP="00DA4680">
      <w:pPr>
        <w:tabs>
          <w:tab w:val="left" w:pos="9540"/>
        </w:tabs>
        <w:ind w:right="-79"/>
        <w:jc w:val="both"/>
        <w:rPr>
          <w:sz w:val="28"/>
          <w:szCs w:val="28"/>
        </w:rPr>
      </w:pPr>
    </w:p>
    <w:p w:rsidR="00132E48" w:rsidRDefault="00132E48" w:rsidP="00132E48">
      <w:pPr>
        <w:tabs>
          <w:tab w:val="left" w:pos="9540"/>
        </w:tabs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132E48" w:rsidRDefault="00132E48" w:rsidP="00132E48">
      <w:pPr>
        <w:tabs>
          <w:tab w:val="left" w:pos="9540"/>
        </w:tabs>
        <w:spacing w:after="720"/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>Перевозского сельского поселения                                              А.А. Пятницкий</w:t>
      </w:r>
    </w:p>
    <w:p w:rsidR="00DA4680" w:rsidRDefault="00DA4680" w:rsidP="00DA4680">
      <w:pPr>
        <w:tabs>
          <w:tab w:val="left" w:pos="9540"/>
        </w:tabs>
        <w:spacing w:after="720"/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DA4680" w:rsidRDefault="00DA4680" w:rsidP="00DA46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4680" w:rsidRDefault="00DA4680" w:rsidP="00DA4680"/>
    <w:p w:rsidR="005B04AE" w:rsidRDefault="00132E48"/>
    <w:p w:rsidR="00335CD1" w:rsidRDefault="00335CD1"/>
    <w:p w:rsidR="00335CD1" w:rsidRDefault="00335CD1"/>
    <w:p w:rsidR="00335CD1" w:rsidRDefault="00335CD1"/>
    <w:p w:rsidR="00335CD1" w:rsidRDefault="00335CD1"/>
    <w:p w:rsidR="00335CD1" w:rsidRDefault="00335CD1"/>
    <w:p w:rsidR="00335CD1" w:rsidRDefault="00335CD1"/>
    <w:p w:rsidR="00335CD1" w:rsidRDefault="00335CD1"/>
    <w:p w:rsidR="00335CD1" w:rsidRDefault="00335CD1"/>
    <w:p w:rsidR="00335CD1" w:rsidRDefault="00335CD1"/>
    <w:p w:rsidR="00335CD1" w:rsidRDefault="00335CD1"/>
    <w:p w:rsidR="00335CD1" w:rsidRDefault="00335CD1"/>
    <w:p w:rsidR="00335CD1" w:rsidRDefault="00335CD1"/>
    <w:p w:rsidR="00335CD1" w:rsidRDefault="00335CD1"/>
    <w:p w:rsidR="00335CD1" w:rsidRDefault="00335CD1"/>
    <w:p w:rsidR="00335CD1" w:rsidRDefault="00335CD1"/>
    <w:p w:rsidR="00335CD1" w:rsidRDefault="00335CD1"/>
    <w:p w:rsidR="00335CD1" w:rsidRDefault="00335CD1"/>
    <w:p w:rsidR="00335CD1" w:rsidRDefault="00335CD1"/>
    <w:p w:rsidR="00335CD1" w:rsidRDefault="00335CD1"/>
    <w:p w:rsidR="00335CD1" w:rsidRDefault="00335CD1"/>
    <w:p w:rsidR="00335CD1" w:rsidRDefault="00335CD1"/>
    <w:p w:rsidR="00335CD1" w:rsidRDefault="00335CD1"/>
    <w:p w:rsidR="00335CD1" w:rsidRDefault="00335CD1"/>
    <w:p w:rsidR="00335CD1" w:rsidRDefault="00335CD1"/>
    <w:p w:rsidR="00335CD1" w:rsidRDefault="00335CD1"/>
    <w:p w:rsidR="00335CD1" w:rsidRDefault="00335CD1"/>
    <w:p w:rsidR="00335CD1" w:rsidRDefault="00335CD1"/>
    <w:p w:rsidR="00794BDA" w:rsidRDefault="00794BDA"/>
    <w:p w:rsidR="00794BDA" w:rsidRDefault="00794BDA"/>
    <w:p w:rsidR="00794BDA" w:rsidRDefault="00794BDA"/>
    <w:p w:rsidR="00335CD1" w:rsidRDefault="00335CD1"/>
    <w:p w:rsidR="00335CD1" w:rsidRDefault="00335CD1"/>
    <w:p w:rsidR="00132E48" w:rsidRDefault="00132E48"/>
    <w:p w:rsidR="00132E48" w:rsidRDefault="00132E48"/>
    <w:p w:rsidR="00132E48" w:rsidRDefault="00132E48"/>
    <w:p w:rsidR="00794BDA" w:rsidRDefault="00794BDA" w:rsidP="00794BDA">
      <w:r>
        <w:lastRenderedPageBreak/>
        <w:t xml:space="preserve">                                                                                                Утвержден </w:t>
      </w:r>
    </w:p>
    <w:p w:rsidR="00794BDA" w:rsidRDefault="00794BDA" w:rsidP="00794BDA">
      <w:r>
        <w:t xml:space="preserve">                                                                                                постановлением   администрации                          </w:t>
      </w:r>
    </w:p>
    <w:p w:rsidR="00794BDA" w:rsidRDefault="00794BDA" w:rsidP="00794BDA">
      <w:r>
        <w:t xml:space="preserve">                                                                                                Перевозского сельского поселения</w:t>
      </w:r>
    </w:p>
    <w:p w:rsidR="00794BDA" w:rsidRDefault="00917751" w:rsidP="00917751">
      <w:r>
        <w:t xml:space="preserve">                                                                                                </w:t>
      </w:r>
      <w:r w:rsidR="00794BDA">
        <w:t xml:space="preserve">от  </w:t>
      </w:r>
      <w:r w:rsidR="00132E48">
        <w:t>24</w:t>
      </w:r>
      <w:r w:rsidR="00794BDA">
        <w:t>.</w:t>
      </w:r>
      <w:r w:rsidR="00132E48">
        <w:t>01.</w:t>
      </w:r>
      <w:r w:rsidR="00794BDA">
        <w:t>20</w:t>
      </w:r>
      <w:r w:rsidR="00132E48">
        <w:t>23</w:t>
      </w:r>
      <w:r w:rsidR="00794BDA">
        <w:t xml:space="preserve"> № </w:t>
      </w:r>
      <w:r>
        <w:t>7</w:t>
      </w:r>
    </w:p>
    <w:p w:rsidR="00794BDA" w:rsidRDefault="00794BDA" w:rsidP="00794BDA">
      <w:pPr>
        <w:rPr>
          <w:sz w:val="28"/>
          <w:szCs w:val="28"/>
        </w:rPr>
      </w:pPr>
    </w:p>
    <w:p w:rsidR="00794BDA" w:rsidRDefault="00794BDA" w:rsidP="00794BDA">
      <w:pPr>
        <w:rPr>
          <w:sz w:val="28"/>
          <w:szCs w:val="28"/>
        </w:rPr>
      </w:pPr>
    </w:p>
    <w:p w:rsidR="00794BDA" w:rsidRDefault="00794BDA" w:rsidP="00794BDA">
      <w:pPr>
        <w:rPr>
          <w:sz w:val="28"/>
          <w:szCs w:val="28"/>
        </w:rPr>
      </w:pPr>
    </w:p>
    <w:p w:rsidR="00794BDA" w:rsidRDefault="00794BDA" w:rsidP="00794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94BDA" w:rsidRDefault="00794BDA" w:rsidP="00794BD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составления и ведения </w:t>
      </w:r>
      <w:r>
        <w:rPr>
          <w:b/>
          <w:sz w:val="28"/>
        </w:rPr>
        <w:t xml:space="preserve">бюджетной </w:t>
      </w:r>
      <w:proofErr w:type="gramStart"/>
      <w:r>
        <w:rPr>
          <w:b/>
          <w:sz w:val="28"/>
        </w:rPr>
        <w:t>росписи главного распорядителя средств бюджета муниципального образования</w:t>
      </w:r>
      <w:proofErr w:type="gramEnd"/>
      <w:r>
        <w:rPr>
          <w:b/>
          <w:sz w:val="28"/>
        </w:rPr>
        <w:t xml:space="preserve"> </w:t>
      </w:r>
      <w:r w:rsidR="00917751">
        <w:rPr>
          <w:b/>
          <w:sz w:val="28"/>
        </w:rPr>
        <w:t>Перевозское</w:t>
      </w:r>
      <w:r>
        <w:rPr>
          <w:b/>
          <w:sz w:val="28"/>
        </w:rPr>
        <w:t xml:space="preserve"> сельское поселение (главного администратора источников финансирования дефицита бюджета муниципального образования </w:t>
      </w:r>
      <w:r w:rsidR="00917751">
        <w:rPr>
          <w:b/>
          <w:sz w:val="28"/>
        </w:rPr>
        <w:t xml:space="preserve">Перевозское </w:t>
      </w:r>
      <w:r>
        <w:rPr>
          <w:b/>
          <w:sz w:val="28"/>
        </w:rPr>
        <w:t>сельское поселение) и внесения изменений в неё</w:t>
      </w:r>
    </w:p>
    <w:p w:rsidR="00794BDA" w:rsidRDefault="00794BDA" w:rsidP="00794BDA">
      <w:pPr>
        <w:ind w:firstLine="720"/>
        <w:jc w:val="center"/>
        <w:rPr>
          <w:b/>
          <w:sz w:val="32"/>
          <w:szCs w:val="32"/>
        </w:rPr>
      </w:pPr>
    </w:p>
    <w:p w:rsidR="00794BDA" w:rsidRDefault="00794BDA" w:rsidP="00794BDA">
      <w:pPr>
        <w:ind w:firstLine="720"/>
        <w:jc w:val="center"/>
        <w:rPr>
          <w:b/>
          <w:sz w:val="32"/>
          <w:szCs w:val="32"/>
        </w:rPr>
      </w:pPr>
    </w:p>
    <w:p w:rsidR="00794BDA" w:rsidRDefault="00794BDA" w:rsidP="00794BD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794BDA" w:rsidRDefault="00794BDA" w:rsidP="00794BDA">
      <w:pPr>
        <w:ind w:firstLine="720"/>
        <w:jc w:val="both"/>
        <w:rPr>
          <w:sz w:val="28"/>
          <w:szCs w:val="28"/>
        </w:rPr>
      </w:pPr>
    </w:p>
    <w:p w:rsidR="00794BDA" w:rsidRDefault="00794BDA" w:rsidP="00917751">
      <w:pPr>
        <w:spacing w:line="360" w:lineRule="auto"/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1.1.Порядок составления и ведения бюджетной росписи главного распорядителя средств бюджета муниципального образования </w:t>
      </w:r>
      <w:r w:rsidR="00917751">
        <w:rPr>
          <w:sz w:val="28"/>
        </w:rPr>
        <w:t xml:space="preserve">Перевозское </w:t>
      </w:r>
      <w:r>
        <w:rPr>
          <w:sz w:val="28"/>
        </w:rPr>
        <w:t xml:space="preserve">сельское поселение (главного администратора источников финансирования дефицита бюджета муниципального образования </w:t>
      </w:r>
      <w:r w:rsidR="00917751">
        <w:rPr>
          <w:sz w:val="28"/>
        </w:rPr>
        <w:t>Перевозское</w:t>
      </w:r>
      <w:r>
        <w:rPr>
          <w:sz w:val="28"/>
        </w:rPr>
        <w:t xml:space="preserve"> сельское поселение) и внесения изменений в неё (далее Порядок) разработан в целях организации исполнения бюджета муниципального образования </w:t>
      </w:r>
      <w:r w:rsidR="00917751">
        <w:rPr>
          <w:sz w:val="28"/>
        </w:rPr>
        <w:t xml:space="preserve">Перевозское </w:t>
      </w:r>
      <w:r>
        <w:rPr>
          <w:sz w:val="28"/>
        </w:rPr>
        <w:t xml:space="preserve">сельское поселение по расходам (источникам финансирования дефицита бюджета муниципального образования </w:t>
      </w:r>
      <w:r w:rsidR="00917751">
        <w:rPr>
          <w:sz w:val="28"/>
        </w:rPr>
        <w:t>Перевозское</w:t>
      </w:r>
      <w:r>
        <w:rPr>
          <w:sz w:val="28"/>
        </w:rPr>
        <w:t xml:space="preserve"> сельское поселение) в соответствии с Бюджетным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кодексом Российской Федерации (далее – Бюджетный кодекс) и решением </w:t>
      </w:r>
      <w:r w:rsidR="00917751">
        <w:rPr>
          <w:sz w:val="28"/>
        </w:rPr>
        <w:t>Перевозской</w:t>
      </w:r>
      <w:r>
        <w:rPr>
          <w:sz w:val="28"/>
        </w:rPr>
        <w:t xml:space="preserve"> сельской Думы от </w:t>
      </w:r>
      <w:r w:rsidR="00917751">
        <w:rPr>
          <w:sz w:val="28"/>
        </w:rPr>
        <w:t xml:space="preserve">29.11.2013 </w:t>
      </w:r>
      <w:r>
        <w:rPr>
          <w:sz w:val="28"/>
        </w:rPr>
        <w:t xml:space="preserve"> № </w:t>
      </w:r>
      <w:r w:rsidR="00917751">
        <w:rPr>
          <w:sz w:val="28"/>
        </w:rPr>
        <w:t>8/43</w:t>
      </w:r>
      <w:r>
        <w:rPr>
          <w:sz w:val="28"/>
        </w:rPr>
        <w:t xml:space="preserve"> «О</w:t>
      </w:r>
      <w:r w:rsidR="00917751">
        <w:rPr>
          <w:sz w:val="28"/>
        </w:rPr>
        <w:t>б утверждении Положения о</w:t>
      </w:r>
      <w:r>
        <w:rPr>
          <w:sz w:val="28"/>
        </w:rPr>
        <w:t xml:space="preserve"> бюджетном процессе в муниципальном образовании </w:t>
      </w:r>
      <w:r w:rsidR="00917751">
        <w:rPr>
          <w:sz w:val="28"/>
        </w:rPr>
        <w:t xml:space="preserve">Перевозское </w:t>
      </w:r>
      <w:r>
        <w:rPr>
          <w:sz w:val="28"/>
        </w:rPr>
        <w:t xml:space="preserve"> сельское поселение Нолинского района Кировской области» (далее решение) и определяет правила составления и ведения бюджетной росписи главного распорядителя средств бюджета муниципального образования </w:t>
      </w:r>
      <w:r w:rsidR="00917751">
        <w:rPr>
          <w:sz w:val="28"/>
        </w:rPr>
        <w:t>Перевозское</w:t>
      </w:r>
      <w:r>
        <w:rPr>
          <w:sz w:val="28"/>
        </w:rPr>
        <w:t xml:space="preserve"> сельское поселение (главного администратора источников финансирования дефицита бюджета муниципального образования </w:t>
      </w:r>
      <w:r w:rsidR="00917751">
        <w:rPr>
          <w:sz w:val="28"/>
        </w:rPr>
        <w:t>Перевозско</w:t>
      </w:r>
      <w:r>
        <w:rPr>
          <w:sz w:val="28"/>
        </w:rPr>
        <w:t>е сельское</w:t>
      </w:r>
      <w:proofErr w:type="gramEnd"/>
      <w:r>
        <w:rPr>
          <w:sz w:val="28"/>
        </w:rPr>
        <w:t xml:space="preserve"> поселение) (далее бюджетная роспись) и лимитов бюджетных обязательств (далее - ЛБО). </w:t>
      </w:r>
    </w:p>
    <w:p w:rsidR="00794BDA" w:rsidRDefault="00794BDA" w:rsidP="0091775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1.2. Составление и ведение бюджетных росписей и ЛБО осуществляется главным распорядителем средств бюджета муниципального образования </w:t>
      </w:r>
      <w:r w:rsidR="00917751">
        <w:rPr>
          <w:sz w:val="28"/>
        </w:rPr>
        <w:t xml:space="preserve">Перевозское </w:t>
      </w:r>
      <w:r>
        <w:rPr>
          <w:sz w:val="28"/>
        </w:rPr>
        <w:t>сельское поселение (далее - ГРБС).</w:t>
      </w:r>
    </w:p>
    <w:p w:rsidR="00794BDA" w:rsidRDefault="00794BDA" w:rsidP="0091775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Составление и ведение бюджетной росписи и ЛБО муниципального образования</w:t>
      </w:r>
      <w:r w:rsidR="00917751">
        <w:rPr>
          <w:sz w:val="28"/>
        </w:rPr>
        <w:t xml:space="preserve"> Перевозское </w:t>
      </w:r>
      <w:r>
        <w:rPr>
          <w:sz w:val="28"/>
        </w:rPr>
        <w:t xml:space="preserve">сельское поселение (далее - муниципальное образование) осуществляется администрацией </w:t>
      </w:r>
      <w:r w:rsidR="00917751">
        <w:rPr>
          <w:sz w:val="28"/>
        </w:rPr>
        <w:t>Перевозского</w:t>
      </w:r>
      <w:r>
        <w:rPr>
          <w:sz w:val="28"/>
        </w:rPr>
        <w:t xml:space="preserve"> сельского поселения (далее – администрация).</w:t>
      </w:r>
    </w:p>
    <w:p w:rsidR="00794BDA" w:rsidRDefault="00794BDA" w:rsidP="00917751">
      <w:pPr>
        <w:spacing w:line="360" w:lineRule="auto"/>
        <w:ind w:firstLine="720"/>
        <w:jc w:val="both"/>
        <w:rPr>
          <w:sz w:val="28"/>
        </w:rPr>
      </w:pPr>
    </w:p>
    <w:p w:rsidR="00794BDA" w:rsidRDefault="00794BDA" w:rsidP="00917751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Составление и утверждение бюджетной росписи</w:t>
      </w:r>
    </w:p>
    <w:p w:rsidR="00794BDA" w:rsidRDefault="00794BDA" w:rsidP="00917751">
      <w:pPr>
        <w:spacing w:line="360" w:lineRule="auto"/>
        <w:jc w:val="center"/>
        <w:rPr>
          <w:b/>
        </w:rPr>
      </w:pPr>
    </w:p>
    <w:p w:rsidR="00794BDA" w:rsidRDefault="00794BDA" w:rsidP="009177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Бюджетная роспись составляется ГРБС (</w:t>
      </w:r>
      <w:r>
        <w:rPr>
          <w:sz w:val="28"/>
        </w:rPr>
        <w:t xml:space="preserve">главным администратором </w:t>
      </w:r>
      <w:proofErr w:type="gramStart"/>
      <w:r>
        <w:rPr>
          <w:sz w:val="28"/>
        </w:rPr>
        <w:t>источников финансирования дефицита бюджета муниципального образования</w:t>
      </w:r>
      <w:proofErr w:type="gramEnd"/>
      <w:r>
        <w:rPr>
          <w:sz w:val="28"/>
        </w:rPr>
        <w:t xml:space="preserve"> </w:t>
      </w:r>
      <w:r w:rsidR="00917751">
        <w:rPr>
          <w:sz w:val="28"/>
        </w:rPr>
        <w:t>Перевозское</w:t>
      </w:r>
      <w:r>
        <w:rPr>
          <w:sz w:val="28"/>
        </w:rPr>
        <w:t xml:space="preserve"> сельское поселение)</w:t>
      </w:r>
      <w:r>
        <w:rPr>
          <w:sz w:val="28"/>
          <w:szCs w:val="28"/>
        </w:rPr>
        <w:t xml:space="preserve"> в соответствии с бюджетными ассигнованиями, утвержденными сводной бюджетной росписью бюджета муниципального образования </w:t>
      </w:r>
      <w:r w:rsidR="00917751">
        <w:rPr>
          <w:sz w:val="28"/>
          <w:szCs w:val="28"/>
        </w:rPr>
        <w:t>Перевозское</w:t>
      </w:r>
      <w:r>
        <w:rPr>
          <w:sz w:val="28"/>
          <w:szCs w:val="28"/>
        </w:rPr>
        <w:t xml:space="preserve"> сельское поселение и ЛБО, утвержденными</w:t>
      </w:r>
      <w:r w:rsidR="0091775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r w:rsidR="00917751">
        <w:rPr>
          <w:sz w:val="28"/>
          <w:szCs w:val="28"/>
        </w:rPr>
        <w:t>Перевозского</w:t>
      </w:r>
      <w:r>
        <w:rPr>
          <w:sz w:val="28"/>
          <w:szCs w:val="28"/>
        </w:rPr>
        <w:t xml:space="preserve"> сельского поселения.</w:t>
      </w:r>
    </w:p>
    <w:p w:rsidR="00794BDA" w:rsidRDefault="00794BDA" w:rsidP="009177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Бюджетная роспись составляется по форме согласно приложению № 1 к настоящему Порядку и </w:t>
      </w:r>
      <w:r>
        <w:rPr>
          <w:sz w:val="28"/>
        </w:rPr>
        <w:t>включает в себя:</w:t>
      </w:r>
    </w:p>
    <w:p w:rsidR="00794BDA" w:rsidRDefault="00794BDA" w:rsidP="009177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Бюджетные ассигнования по расходам ГРБС и бюджетные ассигнования по расходам в разрезе подведомственных ему получателей средств бюджета муниципального образования </w:t>
      </w:r>
      <w:r w:rsidR="00917751">
        <w:rPr>
          <w:sz w:val="28"/>
          <w:szCs w:val="28"/>
        </w:rPr>
        <w:t>Перевозское</w:t>
      </w:r>
      <w:r>
        <w:rPr>
          <w:sz w:val="28"/>
          <w:szCs w:val="28"/>
        </w:rPr>
        <w:t xml:space="preserve"> сельское поселение (далее - получатели) по разделам, подразделам,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>.</w:t>
      </w:r>
    </w:p>
    <w:p w:rsidR="00794BDA" w:rsidRDefault="00794BDA" w:rsidP="009177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proofErr w:type="gramStart"/>
      <w:r>
        <w:rPr>
          <w:sz w:val="28"/>
          <w:szCs w:val="28"/>
        </w:rPr>
        <w:t xml:space="preserve">Бюджетные ассигнования по источникам финансирования дефицита бюджета муниципального образования </w:t>
      </w:r>
      <w:r w:rsidR="00917751">
        <w:rPr>
          <w:sz w:val="28"/>
          <w:szCs w:val="28"/>
        </w:rPr>
        <w:t>Перевозское</w:t>
      </w:r>
      <w:r>
        <w:rPr>
          <w:sz w:val="28"/>
          <w:szCs w:val="28"/>
        </w:rPr>
        <w:t xml:space="preserve"> сельское поселение (кроме операций по управлению остатками средств на едином счете по учету средств бюджета муниципального образования </w:t>
      </w:r>
      <w:r w:rsidR="00917751">
        <w:rPr>
          <w:sz w:val="28"/>
          <w:szCs w:val="28"/>
        </w:rPr>
        <w:t>Перевозское</w:t>
      </w:r>
      <w:r>
        <w:rPr>
          <w:sz w:val="28"/>
          <w:szCs w:val="28"/>
        </w:rPr>
        <w:t xml:space="preserve"> сельское поселение (далее – бюджетные ассигнования по источникам) </w:t>
      </w:r>
      <w:r>
        <w:rPr>
          <w:sz w:val="28"/>
          <w:szCs w:val="28"/>
        </w:rPr>
        <w:lastRenderedPageBreak/>
        <w:t xml:space="preserve">главного администратора источников финансирования дефицита бюджета муниципального образования </w:t>
      </w:r>
      <w:r w:rsidR="00917751">
        <w:rPr>
          <w:sz w:val="28"/>
          <w:szCs w:val="28"/>
        </w:rPr>
        <w:t>Перевозское</w:t>
      </w:r>
      <w:r>
        <w:rPr>
          <w:sz w:val="28"/>
          <w:szCs w:val="28"/>
        </w:rPr>
        <w:t xml:space="preserve"> сельское поселение (далее – ГАИФД) и бюджетные ассигнования по источникам финансирования дефицита в разрезе подведомственных ему администраторов</w:t>
      </w:r>
      <w:proofErr w:type="gramEnd"/>
      <w:r>
        <w:rPr>
          <w:sz w:val="28"/>
          <w:szCs w:val="28"/>
        </w:rPr>
        <w:t xml:space="preserve"> источников финансирования дефицита бюджета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917751">
        <w:rPr>
          <w:sz w:val="28"/>
          <w:szCs w:val="28"/>
        </w:rPr>
        <w:t xml:space="preserve">Перевозское </w:t>
      </w:r>
      <w:r>
        <w:rPr>
          <w:sz w:val="28"/>
          <w:szCs w:val="28"/>
        </w:rPr>
        <w:t xml:space="preserve">сельское поселение по кодам </w:t>
      </w:r>
      <w:proofErr w:type="gramStart"/>
      <w:r>
        <w:rPr>
          <w:sz w:val="28"/>
          <w:szCs w:val="28"/>
        </w:rPr>
        <w:t>классификации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источников финансирования дефицитов бюджетов</w:t>
      </w:r>
      <w:proofErr w:type="gramEnd"/>
      <w:r>
        <w:rPr>
          <w:sz w:val="28"/>
          <w:szCs w:val="28"/>
        </w:rPr>
        <w:t>.</w:t>
      </w:r>
    </w:p>
    <w:p w:rsidR="00794BDA" w:rsidRDefault="00794BDA" w:rsidP="009177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Данный раздел бюджетной росписи заполняется при наличии у ГРБС (ГАИФД) соответствующих бюджетных ассигнований.</w:t>
      </w:r>
    </w:p>
    <w:p w:rsidR="00794BDA" w:rsidRDefault="00794BDA" w:rsidP="009177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При составлении бюджетной росписи распределение бюджетных ассигнований в соответствии со статьей 38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осуществляется только между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получателями, включенными в перечень подведомственных ГРБС получателей.</w:t>
      </w:r>
    </w:p>
    <w:p w:rsidR="00794BDA" w:rsidRDefault="00794BDA" w:rsidP="009177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2.4. </w:t>
      </w:r>
      <w:proofErr w:type="gramStart"/>
      <w:r>
        <w:rPr>
          <w:sz w:val="28"/>
          <w:szCs w:val="28"/>
        </w:rPr>
        <w:t xml:space="preserve">При составлении бюджетной росписи указываются коды целей расходов </w:t>
      </w:r>
      <w:r>
        <w:rPr>
          <w:sz w:val="28"/>
        </w:rPr>
        <w:t xml:space="preserve">бюджета муниципального образования </w:t>
      </w:r>
      <w:r w:rsidR="00917751">
        <w:rPr>
          <w:sz w:val="28"/>
        </w:rPr>
        <w:t>Перевозское</w:t>
      </w:r>
      <w:r>
        <w:rPr>
          <w:sz w:val="28"/>
        </w:rPr>
        <w:t xml:space="preserve"> сельское поселение, установленных администрацией </w:t>
      </w:r>
      <w:r w:rsidR="00917751">
        <w:rPr>
          <w:sz w:val="28"/>
        </w:rPr>
        <w:t>Перевозского</w:t>
      </w:r>
      <w:r>
        <w:rPr>
          <w:sz w:val="28"/>
        </w:rPr>
        <w:t xml:space="preserve"> сельского поселения</w:t>
      </w:r>
      <w:r>
        <w:rPr>
          <w:b/>
          <w:sz w:val="28"/>
        </w:rPr>
        <w:t xml:space="preserve"> </w:t>
      </w:r>
      <w:r>
        <w:rPr>
          <w:sz w:val="28"/>
        </w:rPr>
        <w:t>(при наличии соответствующих расходов), а также указываются коды целей, предусмотренные Федеральным казначейством и министерством финансов Кировской области, по расходам, финансовое обеспечение которых осуществляется за счет межбюджетных трансфертов, поступающих из федерального и областного бюджета и имеющих целевое назначение (далее – целевые МТБ).</w:t>
      </w:r>
      <w:proofErr w:type="gramEnd"/>
    </w:p>
    <w:p w:rsidR="00794BDA" w:rsidRDefault="00794BDA" w:rsidP="009177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ГРБС вправе дополнительно устанавливать коды целей расходов бюджета муниципального образования </w:t>
      </w:r>
      <w:r w:rsidR="00917751">
        <w:rPr>
          <w:sz w:val="28"/>
        </w:rPr>
        <w:t>Перевозское</w:t>
      </w:r>
      <w:r>
        <w:rPr>
          <w:sz w:val="28"/>
        </w:rPr>
        <w:t xml:space="preserve"> сельское поселение, используя при этом коды с 4007 по 4999.</w:t>
      </w:r>
    </w:p>
    <w:p w:rsidR="00794BDA" w:rsidRDefault="00794BDA" w:rsidP="0091775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роспись утверждается руководителем ГРБС (ГАИФД) ежегодно после получения от администрации </w:t>
      </w:r>
      <w:r w:rsidR="00917751">
        <w:rPr>
          <w:sz w:val="28"/>
          <w:szCs w:val="28"/>
        </w:rPr>
        <w:t>Перевозского</w:t>
      </w:r>
      <w:r>
        <w:rPr>
          <w:sz w:val="28"/>
          <w:szCs w:val="28"/>
        </w:rPr>
        <w:t xml:space="preserve"> сельского поселения уведомления о лимитах бюджетных обязательств (уведомлений о бюджетных ассигнованиях бюджета муниципального образования </w:t>
      </w:r>
      <w:r w:rsidR="00917751">
        <w:rPr>
          <w:sz w:val="28"/>
          <w:szCs w:val="28"/>
        </w:rPr>
        <w:t xml:space="preserve">Перевозское </w:t>
      </w:r>
      <w:r>
        <w:rPr>
          <w:sz w:val="28"/>
          <w:szCs w:val="28"/>
        </w:rPr>
        <w:t xml:space="preserve">сельское поселение, утвержденных сводной бюджетной </w:t>
      </w:r>
      <w:r>
        <w:rPr>
          <w:sz w:val="28"/>
          <w:szCs w:val="28"/>
        </w:rPr>
        <w:lastRenderedPageBreak/>
        <w:t xml:space="preserve">росписью бюджета муниципального образования </w:t>
      </w:r>
      <w:r w:rsidR="00917751">
        <w:rPr>
          <w:sz w:val="28"/>
          <w:szCs w:val="28"/>
        </w:rPr>
        <w:t>Перевозское</w:t>
      </w:r>
      <w:r>
        <w:rPr>
          <w:sz w:val="28"/>
          <w:szCs w:val="28"/>
        </w:rPr>
        <w:t xml:space="preserve"> сельское поселение), но не позднее 27 декабря.</w:t>
      </w:r>
    </w:p>
    <w:p w:rsidR="00794BDA" w:rsidRDefault="00794BDA" w:rsidP="00917751">
      <w:pPr>
        <w:spacing w:line="360" w:lineRule="auto"/>
        <w:jc w:val="both"/>
        <w:rPr>
          <w:sz w:val="28"/>
          <w:szCs w:val="28"/>
        </w:rPr>
      </w:pPr>
    </w:p>
    <w:p w:rsidR="00794BDA" w:rsidRPr="00917751" w:rsidRDefault="00794BDA" w:rsidP="00917751">
      <w:pPr>
        <w:pStyle w:val="a7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917751">
        <w:rPr>
          <w:b/>
          <w:sz w:val="28"/>
          <w:szCs w:val="28"/>
        </w:rPr>
        <w:t>Составление и утверждение ЛБО</w:t>
      </w:r>
    </w:p>
    <w:p w:rsidR="00794BDA" w:rsidRDefault="00794BDA" w:rsidP="00917751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94BDA" w:rsidRDefault="00794BDA" w:rsidP="009177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 xml:space="preserve">ЛБО составляются ГРБС на основе уведомлений о лимитах бюджетных обязательств, доведенных до них администрацией </w:t>
      </w:r>
      <w:r w:rsidR="00917751">
        <w:rPr>
          <w:sz w:val="28"/>
          <w:szCs w:val="28"/>
        </w:rPr>
        <w:t xml:space="preserve">Перевозского </w:t>
      </w:r>
      <w:r>
        <w:rPr>
          <w:sz w:val="28"/>
          <w:szCs w:val="28"/>
        </w:rPr>
        <w:t xml:space="preserve">сельского поселения по форме согласно приложению № 2 к настоящему Порядку и включает в себя ЛБО по расходам ГРБС и ЛБО по расходам в разрезе подведомственных ему получателей по разделам, подразделам,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группам, подгруппам и элементам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видов расходов с</w:t>
      </w:r>
      <w:proofErr w:type="gramEnd"/>
      <w:r>
        <w:rPr>
          <w:sz w:val="28"/>
          <w:szCs w:val="28"/>
        </w:rPr>
        <w:t xml:space="preserve"> указанием кодов целей в соответствии с подпунктом 2.4. настоящего Порядка.</w:t>
      </w:r>
    </w:p>
    <w:p w:rsidR="00794BDA" w:rsidRDefault="00794BDA" w:rsidP="009177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ЛБО утверждаются руководителями ГРБС в срок до 29 декабря.</w:t>
      </w:r>
    </w:p>
    <w:p w:rsidR="00794BDA" w:rsidRDefault="00794BDA" w:rsidP="009177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94BDA" w:rsidRDefault="00794BDA" w:rsidP="009177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94BDA" w:rsidRPr="00917751" w:rsidRDefault="00794BDA" w:rsidP="00917751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917751">
        <w:rPr>
          <w:b/>
          <w:sz w:val="28"/>
          <w:szCs w:val="28"/>
        </w:rPr>
        <w:t>Доведение показателей бюджетной росписи и ЛБО</w:t>
      </w:r>
    </w:p>
    <w:p w:rsidR="00794BDA" w:rsidRDefault="00794BDA" w:rsidP="00917751">
      <w:pPr>
        <w:spacing w:line="360" w:lineRule="auto"/>
        <w:jc w:val="both"/>
      </w:pPr>
    </w:p>
    <w:p w:rsidR="00794BDA" w:rsidRDefault="00794BDA" w:rsidP="0091775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соответствии с пунктом 2 статьи 219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Бюджетного кодекса показатели бюджетной росписи и ЛБО, в срок не позднее 31 декабря (за исключением случаев, предусмотренных статьями 190 и 191 Бюджетного кодекса) доводятся:</w:t>
      </w:r>
    </w:p>
    <w:p w:rsidR="00794BDA" w:rsidRDefault="00794BDA" w:rsidP="0091775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ГРБС до подведомственных получателей в форме уведомлений согласно приложениям № 3 и № 5 к настоящему Порядку.</w:t>
      </w:r>
    </w:p>
    <w:p w:rsidR="00794BDA" w:rsidRDefault="00794BDA" w:rsidP="0091775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ГАИФД до подведомственных администраторов </w:t>
      </w:r>
      <w:proofErr w:type="gramStart"/>
      <w:r>
        <w:rPr>
          <w:sz w:val="28"/>
        </w:rPr>
        <w:t>источников финансирования дефицита бюджета муниципального образования</w:t>
      </w:r>
      <w:proofErr w:type="gramEnd"/>
      <w:r>
        <w:rPr>
          <w:sz w:val="28"/>
        </w:rPr>
        <w:t xml:space="preserve"> </w:t>
      </w:r>
      <w:proofErr w:type="spellStart"/>
      <w:r w:rsidR="00917751">
        <w:rPr>
          <w:sz w:val="28"/>
        </w:rPr>
        <w:t>Перевозское</w:t>
      </w:r>
      <w:r>
        <w:rPr>
          <w:sz w:val="28"/>
        </w:rPr>
        <w:t>сельское</w:t>
      </w:r>
      <w:proofErr w:type="spellEnd"/>
      <w:r>
        <w:rPr>
          <w:sz w:val="28"/>
        </w:rPr>
        <w:t xml:space="preserve"> поселение в форме уведомлений согласно приложения № 4 к настоящему Порядку.</w:t>
      </w:r>
    </w:p>
    <w:p w:rsidR="00794BDA" w:rsidRDefault="00794BDA" w:rsidP="00917751">
      <w:pPr>
        <w:spacing w:line="360" w:lineRule="auto"/>
        <w:jc w:val="both"/>
        <w:rPr>
          <w:sz w:val="28"/>
        </w:rPr>
      </w:pPr>
    </w:p>
    <w:p w:rsidR="00794BDA" w:rsidRDefault="00794BDA" w:rsidP="00917751">
      <w:pPr>
        <w:spacing w:line="360" w:lineRule="auto"/>
        <w:jc w:val="both"/>
        <w:rPr>
          <w:sz w:val="28"/>
        </w:rPr>
      </w:pPr>
    </w:p>
    <w:p w:rsidR="00794BDA" w:rsidRPr="00353A64" w:rsidRDefault="00794BDA" w:rsidP="00353A64">
      <w:pPr>
        <w:pStyle w:val="a7"/>
        <w:numPr>
          <w:ilvl w:val="0"/>
          <w:numId w:val="1"/>
        </w:numPr>
        <w:spacing w:line="360" w:lineRule="auto"/>
        <w:jc w:val="both"/>
        <w:rPr>
          <w:b/>
          <w:sz w:val="28"/>
        </w:rPr>
      </w:pPr>
      <w:r w:rsidRPr="00353A64">
        <w:rPr>
          <w:b/>
          <w:sz w:val="28"/>
        </w:rPr>
        <w:t>Ведение бюджетных росписей и ЛБО</w:t>
      </w:r>
    </w:p>
    <w:p w:rsidR="00794BDA" w:rsidRDefault="00794BDA" w:rsidP="00917751">
      <w:pPr>
        <w:spacing w:line="360" w:lineRule="auto"/>
        <w:jc w:val="both"/>
        <w:rPr>
          <w:sz w:val="28"/>
          <w:szCs w:val="28"/>
        </w:rPr>
      </w:pPr>
    </w:p>
    <w:p w:rsidR="00794BDA" w:rsidRDefault="00794BDA" w:rsidP="009177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5.1. Ведение бюджетной росписи и ЛБО осуществляет ГРБС (ГАИФД) посредством внесения изменений в показатели бюджетной росписи и ЛБО (далее – изменение бюджетной росписи и ЛБО).</w:t>
      </w:r>
    </w:p>
    <w:p w:rsidR="00794BDA" w:rsidRDefault="00794BDA" w:rsidP="009177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5.2. </w:t>
      </w:r>
      <w:proofErr w:type="gramStart"/>
      <w:r>
        <w:rPr>
          <w:sz w:val="28"/>
        </w:rPr>
        <w:t xml:space="preserve">Изменение бюджетной росписи и ЛБО производится </w:t>
      </w:r>
      <w:r>
        <w:rPr>
          <w:sz w:val="28"/>
          <w:szCs w:val="28"/>
        </w:rPr>
        <w:t xml:space="preserve">после внесения соответствующих изменений в сводную бюджетную роспись и ЛБО бюджета муниципального образования </w:t>
      </w:r>
      <w:r w:rsidR="00353A64">
        <w:rPr>
          <w:sz w:val="28"/>
          <w:szCs w:val="28"/>
        </w:rPr>
        <w:t>Перевозское</w:t>
      </w:r>
      <w:r>
        <w:rPr>
          <w:sz w:val="28"/>
          <w:szCs w:val="28"/>
        </w:rPr>
        <w:t xml:space="preserve"> сельское поселение </w:t>
      </w:r>
      <w:r>
        <w:rPr>
          <w:sz w:val="28"/>
        </w:rPr>
        <w:t xml:space="preserve">на основании уведомлений о внесении изменений в сводную бюджетную роспись бюджета муниципального образования  </w:t>
      </w:r>
      <w:r w:rsidR="00353A64">
        <w:rPr>
          <w:sz w:val="28"/>
        </w:rPr>
        <w:t>Перевозское</w:t>
      </w:r>
      <w:r>
        <w:rPr>
          <w:sz w:val="28"/>
        </w:rPr>
        <w:t xml:space="preserve"> сельское поселение по расходам (источникам финансирования дефицита бюджета муниципального образования </w:t>
      </w:r>
      <w:r w:rsidR="00353A64">
        <w:rPr>
          <w:sz w:val="28"/>
        </w:rPr>
        <w:t>Перевозское</w:t>
      </w:r>
      <w:r>
        <w:rPr>
          <w:sz w:val="28"/>
        </w:rPr>
        <w:t xml:space="preserve"> сельское поселение (кроме операций по управлению остатками средств на едином счете по учету</w:t>
      </w:r>
      <w:proofErr w:type="gramEnd"/>
      <w:r>
        <w:rPr>
          <w:sz w:val="28"/>
        </w:rPr>
        <w:t xml:space="preserve"> средств бюджета муниципального образования </w:t>
      </w:r>
      <w:r w:rsidR="00353A64">
        <w:rPr>
          <w:sz w:val="28"/>
        </w:rPr>
        <w:t>Перевозское</w:t>
      </w:r>
      <w:r>
        <w:rPr>
          <w:sz w:val="28"/>
        </w:rPr>
        <w:t xml:space="preserve"> сельское поселение) и уведомления об изменении ЛБО, доведенным администрацией </w:t>
      </w:r>
      <w:r w:rsidR="00353A64">
        <w:rPr>
          <w:sz w:val="28"/>
        </w:rPr>
        <w:t>Перевозского</w:t>
      </w:r>
      <w:r>
        <w:rPr>
          <w:sz w:val="28"/>
        </w:rPr>
        <w:t xml:space="preserve"> сельского поселения</w:t>
      </w:r>
      <w:r>
        <w:rPr>
          <w:b/>
          <w:sz w:val="28"/>
        </w:rPr>
        <w:t xml:space="preserve"> </w:t>
      </w:r>
      <w:r>
        <w:rPr>
          <w:sz w:val="28"/>
        </w:rPr>
        <w:t>в установленном порядке.</w:t>
      </w:r>
      <w:r>
        <w:rPr>
          <w:sz w:val="28"/>
          <w:szCs w:val="28"/>
        </w:rPr>
        <w:t xml:space="preserve"> </w:t>
      </w:r>
    </w:p>
    <w:p w:rsidR="00794BDA" w:rsidRDefault="00794BDA" w:rsidP="009177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Внесение изменений в бюджетную роспись осуществляется в следующем порядке:</w:t>
      </w:r>
    </w:p>
    <w:p w:rsidR="00794BDA" w:rsidRDefault="00794BDA" w:rsidP="009177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5.3.1. </w:t>
      </w:r>
      <w:proofErr w:type="gramStart"/>
      <w:r>
        <w:rPr>
          <w:sz w:val="28"/>
          <w:szCs w:val="28"/>
        </w:rPr>
        <w:t xml:space="preserve">ГРБС, после получения уведомления о внесении изменений в сводную бюджетную роспись бюджета муниципального образования </w:t>
      </w:r>
      <w:r w:rsidR="00353A64">
        <w:rPr>
          <w:sz w:val="28"/>
          <w:szCs w:val="28"/>
        </w:rPr>
        <w:t>Перевозское</w:t>
      </w:r>
      <w:r>
        <w:rPr>
          <w:sz w:val="28"/>
          <w:szCs w:val="28"/>
        </w:rPr>
        <w:t xml:space="preserve"> сельское поселение готовит изменения в бюджетную роспись по форме согласно приложению № 6 к настоящему Порядку и утверждает их руководителем ГРБС не позднее 5 рабочих дней со дня получения уведомления о внесении изменений в сводную бюджетную роспись </w:t>
      </w:r>
      <w:r>
        <w:rPr>
          <w:sz w:val="28"/>
        </w:rPr>
        <w:t xml:space="preserve">бюджета муниципального образования </w:t>
      </w:r>
      <w:r w:rsidR="00353A64">
        <w:rPr>
          <w:sz w:val="28"/>
        </w:rPr>
        <w:t>Перевозское</w:t>
      </w:r>
      <w:r>
        <w:rPr>
          <w:sz w:val="28"/>
        </w:rPr>
        <w:t xml:space="preserve"> сельское поселение по расходам (по</w:t>
      </w:r>
      <w:proofErr w:type="gramEnd"/>
      <w:r>
        <w:rPr>
          <w:sz w:val="28"/>
        </w:rPr>
        <w:t xml:space="preserve"> источникам финансирования дефицита бюджета муниципального образования </w:t>
      </w:r>
      <w:r w:rsidR="00353A64">
        <w:rPr>
          <w:sz w:val="28"/>
        </w:rPr>
        <w:t>Перевозское</w:t>
      </w:r>
      <w:r>
        <w:rPr>
          <w:sz w:val="28"/>
        </w:rPr>
        <w:t xml:space="preserve"> сельское поселение (кроме операций по управлению остатками средств на едином счете по учету средств бюджета муниципального образования </w:t>
      </w:r>
      <w:r w:rsidR="00353A64">
        <w:rPr>
          <w:sz w:val="28"/>
        </w:rPr>
        <w:t>Перевозское</w:t>
      </w:r>
      <w:r>
        <w:rPr>
          <w:sz w:val="28"/>
        </w:rPr>
        <w:t xml:space="preserve"> сельское поселение)).</w:t>
      </w:r>
    </w:p>
    <w:p w:rsidR="00794BDA" w:rsidRDefault="00794BDA" w:rsidP="009177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5.3.2. Изменения бюджетной росписи по расходам ГРБС (ГАИФД) в срок не позднее 5 рабочих дней со дня утверждения указанных изменений:</w:t>
      </w:r>
    </w:p>
    <w:p w:rsidR="00794BDA" w:rsidRDefault="00794BDA" w:rsidP="009177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 подведомственных получателей в форме уведомлений согласно приложению № 7 к настоящему Порядку;</w:t>
      </w:r>
    </w:p>
    <w:p w:rsidR="00794BDA" w:rsidRDefault="00794BDA" w:rsidP="009177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подведомственных администраторов </w:t>
      </w:r>
      <w:proofErr w:type="gramStart"/>
      <w:r>
        <w:rPr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>
        <w:rPr>
          <w:sz w:val="28"/>
          <w:szCs w:val="28"/>
        </w:rPr>
        <w:t xml:space="preserve"> </w:t>
      </w:r>
      <w:r w:rsidR="00353A64">
        <w:rPr>
          <w:sz w:val="28"/>
          <w:szCs w:val="28"/>
        </w:rPr>
        <w:t>Перевозское</w:t>
      </w:r>
      <w:r>
        <w:rPr>
          <w:sz w:val="28"/>
          <w:szCs w:val="28"/>
        </w:rPr>
        <w:t xml:space="preserve"> сельское поселение в форме уведомлений согласно приложению № 8 к настоящему Порядку.</w:t>
      </w:r>
    </w:p>
    <w:p w:rsidR="00794BDA" w:rsidRDefault="00794BDA" w:rsidP="009177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Внесение изменений в ЛБО осуществляется в следующем порядке:</w:t>
      </w:r>
    </w:p>
    <w:p w:rsidR="00794BDA" w:rsidRDefault="00794BDA" w:rsidP="009177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5.4.1. ГРБС, после получения от администрации </w:t>
      </w:r>
      <w:r w:rsidR="00353A64">
        <w:rPr>
          <w:sz w:val="28"/>
          <w:szCs w:val="28"/>
        </w:rPr>
        <w:t>Перевозского</w:t>
      </w:r>
      <w:r>
        <w:rPr>
          <w:sz w:val="28"/>
          <w:szCs w:val="28"/>
        </w:rPr>
        <w:t xml:space="preserve"> сельского поселения уведомления об изменении ЛБО готовит изменения в ЛБО по форме согласно приложению № 9 к настоящему Порядку и утверждает их руководителем ГРБС не позднее 5 рабочих дней со дня получения уведомления об изменении ЛБО</w:t>
      </w:r>
      <w:r>
        <w:rPr>
          <w:sz w:val="28"/>
        </w:rPr>
        <w:t>.</w:t>
      </w:r>
    </w:p>
    <w:p w:rsidR="00794BDA" w:rsidRDefault="00794BDA" w:rsidP="009177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5.4.2. Изменения ЛБО доводятся ГРБС в срок не позднее 5 рабочих дней со дня утверждения указанных изменений до подведомственных получателей в форме уведомления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10 к настоящему Порядку.</w:t>
      </w:r>
    </w:p>
    <w:p w:rsidR="00794BDA" w:rsidRDefault="00794BDA" w:rsidP="009177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Изменения бюджетной росписи может быть произведено без внесения изменений в сводную бюджетную роспись бюджета муниципального образования </w:t>
      </w:r>
      <w:r w:rsidR="00353A64">
        <w:rPr>
          <w:sz w:val="28"/>
          <w:szCs w:val="28"/>
        </w:rPr>
        <w:t>Перевозское</w:t>
      </w:r>
      <w:r>
        <w:rPr>
          <w:sz w:val="28"/>
          <w:szCs w:val="28"/>
        </w:rPr>
        <w:t xml:space="preserve"> сельское поселение в случаях:</w:t>
      </w:r>
    </w:p>
    <w:p w:rsidR="00794BDA" w:rsidRDefault="00794BDA" w:rsidP="009177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перераспределения бюджетных ассигнований между подведомственными получателями - в пределах одного раздела, подраздела, целевой статьи (муниципальной программе и </w:t>
      </w:r>
      <w:proofErr w:type="spellStart"/>
      <w:r>
        <w:rPr>
          <w:sz w:val="28"/>
          <w:szCs w:val="28"/>
        </w:rPr>
        <w:t>непрограммному</w:t>
      </w:r>
      <w:proofErr w:type="spellEnd"/>
      <w:r>
        <w:rPr>
          <w:sz w:val="28"/>
          <w:szCs w:val="28"/>
        </w:rPr>
        <w:t xml:space="preserve"> направлению деятельности), группы и подгруппы </w:t>
      </w:r>
      <w:proofErr w:type="gramStart"/>
      <w:r>
        <w:rPr>
          <w:sz w:val="28"/>
          <w:szCs w:val="28"/>
        </w:rPr>
        <w:t>вида расходов классификации расходов бюджетов</w:t>
      </w:r>
      <w:proofErr w:type="gramEnd"/>
      <w:r>
        <w:rPr>
          <w:sz w:val="28"/>
          <w:szCs w:val="28"/>
        </w:rPr>
        <w:t>;</w:t>
      </w:r>
    </w:p>
    <w:p w:rsidR="00794BDA" w:rsidRDefault="00794BDA" w:rsidP="009177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перераспределения бюджетных ассигнований между кодами целей, предусмотренными подпунктами 2.4. настоящего Порядка, - в пределах одного получателя и (или) раздела, подраздела, целевой статьи </w:t>
      </w:r>
      <w:r>
        <w:rPr>
          <w:sz w:val="28"/>
          <w:szCs w:val="28"/>
        </w:rPr>
        <w:lastRenderedPageBreak/>
        <w:t xml:space="preserve">(муниципальной программе и </w:t>
      </w:r>
      <w:proofErr w:type="spellStart"/>
      <w:r>
        <w:rPr>
          <w:sz w:val="28"/>
          <w:szCs w:val="28"/>
        </w:rPr>
        <w:t>непрограммному</w:t>
      </w:r>
      <w:proofErr w:type="spellEnd"/>
      <w:r>
        <w:rPr>
          <w:sz w:val="28"/>
          <w:szCs w:val="28"/>
        </w:rPr>
        <w:t xml:space="preserve"> направлению деятельности),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группы и подгруппы </w:t>
      </w:r>
      <w:proofErr w:type="gramStart"/>
      <w:r>
        <w:rPr>
          <w:sz w:val="28"/>
          <w:szCs w:val="28"/>
        </w:rPr>
        <w:t>вида расходов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классификации расходов бюджетов</w:t>
      </w:r>
      <w:proofErr w:type="gramEnd"/>
      <w:r>
        <w:rPr>
          <w:sz w:val="28"/>
          <w:szCs w:val="28"/>
        </w:rPr>
        <w:t>;</w:t>
      </w:r>
    </w:p>
    <w:p w:rsidR="00794BDA" w:rsidRDefault="00794BDA" w:rsidP="009177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кодов целей, предусмотренных подпунктом 2.4. настоящего Порядка.</w:t>
      </w:r>
    </w:p>
    <w:p w:rsidR="00794BDA" w:rsidRDefault="00794BDA" w:rsidP="009177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 xml:space="preserve">Изменения ЛБО может быть произведено без внесения изменений в ЛБО бюджета муниципального образования </w:t>
      </w:r>
      <w:r w:rsidR="00353A64">
        <w:rPr>
          <w:sz w:val="28"/>
          <w:szCs w:val="28"/>
        </w:rPr>
        <w:t>Перевозское</w:t>
      </w:r>
      <w:r>
        <w:rPr>
          <w:sz w:val="28"/>
          <w:szCs w:val="28"/>
        </w:rPr>
        <w:t xml:space="preserve"> сельское поселение в случаях, установленных в подпункте 5.5. настоящего Порядка, а также в случае перераспределения ЛБО между кодами элементов вида расходов классификации расходов бюджетов – в пределах одного получателя и (или) раздела, подраздела, целевой статьи (муниципальной программе и </w:t>
      </w:r>
      <w:proofErr w:type="spellStart"/>
      <w:r>
        <w:rPr>
          <w:sz w:val="28"/>
          <w:szCs w:val="28"/>
        </w:rPr>
        <w:t>непрограммному</w:t>
      </w:r>
      <w:proofErr w:type="spellEnd"/>
      <w:r>
        <w:rPr>
          <w:sz w:val="28"/>
          <w:szCs w:val="28"/>
        </w:rPr>
        <w:t xml:space="preserve"> направлению деятельности), группы и подгруппы вида расходов классификации</w:t>
      </w:r>
      <w:proofErr w:type="gramEnd"/>
      <w:r>
        <w:rPr>
          <w:sz w:val="28"/>
          <w:szCs w:val="28"/>
        </w:rPr>
        <w:t xml:space="preserve"> расходов бюджетов.</w:t>
      </w:r>
    </w:p>
    <w:p w:rsidR="00794BDA" w:rsidRDefault="00794BDA" w:rsidP="009177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5.7. Изменения бюджетной росписи и ЛБО в случаях, установленных в подпунктах 5.5. и 5.6. настоящего Порядка, и их доведение до подведомственных получателей производится в порядках, установленных в подпунктах 5.3. и 5.4. настоящего Порядка.</w:t>
      </w:r>
    </w:p>
    <w:p w:rsidR="00794BDA" w:rsidRDefault="00794BDA" w:rsidP="00917751">
      <w:pPr>
        <w:spacing w:line="360" w:lineRule="auto"/>
        <w:jc w:val="both"/>
        <w:rPr>
          <w:sz w:val="28"/>
          <w:szCs w:val="28"/>
        </w:rPr>
      </w:pPr>
    </w:p>
    <w:p w:rsidR="00794BDA" w:rsidRDefault="00794BDA" w:rsidP="00917751">
      <w:pPr>
        <w:spacing w:line="360" w:lineRule="auto"/>
        <w:jc w:val="both"/>
        <w:rPr>
          <w:sz w:val="28"/>
          <w:szCs w:val="28"/>
        </w:rPr>
      </w:pPr>
    </w:p>
    <w:p w:rsidR="00794BDA" w:rsidRDefault="00794BDA" w:rsidP="00917751">
      <w:pPr>
        <w:spacing w:line="360" w:lineRule="auto"/>
        <w:jc w:val="both"/>
      </w:pPr>
    </w:p>
    <w:p w:rsidR="00335CD1" w:rsidRDefault="00335CD1" w:rsidP="00917751">
      <w:pPr>
        <w:spacing w:line="360" w:lineRule="auto"/>
      </w:pPr>
    </w:p>
    <w:sectPr w:rsidR="00335CD1" w:rsidSect="0049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96C0A"/>
    <w:multiLevelType w:val="multilevel"/>
    <w:tmpl w:val="DB6410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A3A"/>
    <w:rsid w:val="000E2A3A"/>
    <w:rsid w:val="00132E48"/>
    <w:rsid w:val="00335CD1"/>
    <w:rsid w:val="00353A64"/>
    <w:rsid w:val="00474AFC"/>
    <w:rsid w:val="00494463"/>
    <w:rsid w:val="006B77BB"/>
    <w:rsid w:val="006D7696"/>
    <w:rsid w:val="00794BDA"/>
    <w:rsid w:val="008D5B45"/>
    <w:rsid w:val="00917751"/>
    <w:rsid w:val="009907B4"/>
    <w:rsid w:val="00B45FAA"/>
    <w:rsid w:val="00C93FE6"/>
    <w:rsid w:val="00D818FA"/>
    <w:rsid w:val="00DA4680"/>
    <w:rsid w:val="00DC2EC1"/>
    <w:rsid w:val="00F5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468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DA46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DA4680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DA468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A46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177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213B6-BFEA-4DA4-83FA-533128D9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Бухгалтер</cp:lastModifiedBy>
  <cp:revision>11</cp:revision>
  <cp:lastPrinted>2023-01-24T05:44:00Z</cp:lastPrinted>
  <dcterms:created xsi:type="dcterms:W3CDTF">2019-12-03T11:16:00Z</dcterms:created>
  <dcterms:modified xsi:type="dcterms:W3CDTF">2023-01-24T05:47:00Z</dcterms:modified>
</cp:coreProperties>
</file>